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F5" w:rsidRDefault="001E0FF5" w:rsidP="001E0F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E0FF5">
        <w:rPr>
          <w:rFonts w:ascii="Times New Roman" w:hAnsi="Times New Roman" w:cs="Times New Roman"/>
          <w:sz w:val="28"/>
          <w:szCs w:val="28"/>
        </w:rPr>
        <w:t xml:space="preserve">В соответствии с пунктом 17 статьи 5 Федерального закона № 115-ФЗ </w:t>
      </w:r>
      <w:r w:rsidRPr="00F3255A">
        <w:rPr>
          <w:rFonts w:ascii="Times New Roman" w:hAnsi="Times New Roman" w:cs="Times New Roman"/>
          <w:b/>
          <w:sz w:val="28"/>
          <w:szCs w:val="28"/>
        </w:rPr>
        <w:t>для прохождения обязательной дактилоскопической регистрации и фотографирования</w:t>
      </w:r>
      <w:r w:rsidRPr="001E0FF5">
        <w:rPr>
          <w:rFonts w:ascii="Times New Roman" w:hAnsi="Times New Roman" w:cs="Times New Roman"/>
          <w:sz w:val="28"/>
          <w:szCs w:val="28"/>
        </w:rPr>
        <w:t xml:space="preserve"> иностранные граждане, прибывшие в Российскую Федерацию в целях, не связанных с осуществлением трудовой деятельности, на срок, превышающий девяносто календарных дней, обращаются лично в территориальный орган федерального органа исполнительной власти в сфере внутренних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07" w:rsidRDefault="001E0FF5" w:rsidP="00F3255A">
      <w:pPr>
        <w:shd w:val="clear" w:color="auto" w:fill="FFFFFF"/>
        <w:spacing w:after="0" w:line="240" w:lineRule="auto"/>
        <w:jc w:val="both"/>
        <w:outlineLvl w:val="0"/>
      </w:pPr>
      <w:r w:rsidRPr="001E0FF5">
        <w:rPr>
          <w:rFonts w:ascii="Times New Roman" w:hAnsi="Times New Roman" w:cs="Times New Roman"/>
          <w:sz w:val="28"/>
          <w:szCs w:val="28"/>
        </w:rPr>
        <w:t>Со списком территориальных органов МВД России</w:t>
      </w:r>
      <w:r>
        <w:t xml:space="preserve"> </w:t>
      </w:r>
      <w:r w:rsidRPr="001E0FF5">
        <w:rPr>
          <w:rFonts w:ascii="Times New Roman" w:hAnsi="Times New Roman" w:cs="Times New Roman"/>
          <w:sz w:val="28"/>
          <w:szCs w:val="28"/>
        </w:rPr>
        <w:t>по вопросам миграционного учета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Pr="001E0F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естонахождение, график работы и контактные телефоны </w:t>
      </w:r>
      <w:r w:rsidRPr="001E0FF5">
        <w:rPr>
          <w:rFonts w:ascii="Times New Roman" w:hAnsi="Times New Roman" w:cs="Times New Roman"/>
          <w:sz w:val="28"/>
          <w:szCs w:val="28"/>
        </w:rPr>
        <w:t>отделений</w:t>
      </w:r>
      <w:r w:rsidR="00F3255A">
        <w:rPr>
          <w:rFonts w:ascii="Times New Roman" w:hAnsi="Times New Roman" w:cs="Times New Roman"/>
          <w:sz w:val="28"/>
          <w:szCs w:val="28"/>
        </w:rPr>
        <w:t xml:space="preserve">) можно ознакомиться по ссылке </w:t>
      </w:r>
      <w:r>
        <w:t>https://clck.ru/3M4T67</w:t>
      </w:r>
    </w:p>
    <w:p w:rsidR="000D2107" w:rsidRPr="000D2107" w:rsidRDefault="000D2107" w:rsidP="000D2107"/>
    <w:p w:rsidR="000D2107" w:rsidRPr="000D2107" w:rsidRDefault="000D2107" w:rsidP="000D2107"/>
    <w:p w:rsidR="000D2107" w:rsidRDefault="000D2107" w:rsidP="000D2107">
      <w:bookmarkStart w:id="0" w:name="_GoBack"/>
      <w:bookmarkEnd w:id="0"/>
    </w:p>
    <w:sectPr w:rsidR="000D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67"/>
    <w:rsid w:val="000D2107"/>
    <w:rsid w:val="001E0FF5"/>
    <w:rsid w:val="00A34167"/>
    <w:rsid w:val="00CF4EF0"/>
    <w:rsid w:val="00F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FF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0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FF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0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User</cp:lastModifiedBy>
  <cp:revision>3</cp:revision>
  <dcterms:created xsi:type="dcterms:W3CDTF">2025-05-15T01:43:00Z</dcterms:created>
  <dcterms:modified xsi:type="dcterms:W3CDTF">2025-05-15T02:47:00Z</dcterms:modified>
</cp:coreProperties>
</file>